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3F" w:rsidRPr="00BE48A5" w:rsidRDefault="001F6337" w:rsidP="00F77A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16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7AEF" w:rsidRPr="00BE48A5">
        <w:rPr>
          <w:rFonts w:ascii="Times New Roman" w:hAnsi="Times New Roman" w:cs="Times New Roman"/>
          <w:b/>
          <w:sz w:val="40"/>
          <w:szCs w:val="40"/>
        </w:rPr>
        <w:t>Профилактическая</w:t>
      </w:r>
      <w:r w:rsidR="00F77AEF" w:rsidRPr="00BE48A5">
        <w:rPr>
          <w:rFonts w:ascii="Arabic Typesetting" w:hAnsi="Arabic Typesetting" w:cs="Arabic Typesetting"/>
          <w:b/>
          <w:sz w:val="40"/>
          <w:szCs w:val="40"/>
        </w:rPr>
        <w:t xml:space="preserve"> </w:t>
      </w:r>
      <w:r w:rsidR="00F77AEF" w:rsidRPr="00BE48A5">
        <w:rPr>
          <w:rFonts w:ascii="Times New Roman" w:hAnsi="Times New Roman" w:cs="Times New Roman"/>
          <w:b/>
          <w:sz w:val="40"/>
          <w:szCs w:val="40"/>
        </w:rPr>
        <w:t>иммунизация</w:t>
      </w:r>
      <w:r w:rsidR="00F77AEF" w:rsidRPr="00BE48A5">
        <w:rPr>
          <w:rFonts w:ascii="Arabic Typesetting" w:hAnsi="Arabic Typesetting" w:cs="Arabic Typesetting"/>
          <w:b/>
          <w:sz w:val="40"/>
          <w:szCs w:val="40"/>
        </w:rPr>
        <w:t xml:space="preserve"> </w:t>
      </w:r>
      <w:r w:rsidR="00F77AEF" w:rsidRPr="00BE48A5">
        <w:rPr>
          <w:rFonts w:ascii="Times New Roman" w:hAnsi="Times New Roman" w:cs="Times New Roman"/>
          <w:b/>
          <w:sz w:val="40"/>
          <w:szCs w:val="40"/>
        </w:rPr>
        <w:t>против</w:t>
      </w:r>
      <w:r w:rsidR="00F77AEF" w:rsidRPr="00BE48A5">
        <w:rPr>
          <w:rFonts w:ascii="Arabic Typesetting" w:hAnsi="Arabic Typesetting" w:cs="Arabic Typesetting"/>
          <w:b/>
          <w:sz w:val="40"/>
          <w:szCs w:val="40"/>
        </w:rPr>
        <w:t xml:space="preserve"> </w:t>
      </w:r>
      <w:r w:rsidR="00F77AEF" w:rsidRPr="00BE48A5">
        <w:rPr>
          <w:rFonts w:ascii="Times New Roman" w:hAnsi="Times New Roman" w:cs="Times New Roman"/>
          <w:b/>
          <w:sz w:val="40"/>
          <w:szCs w:val="40"/>
        </w:rPr>
        <w:t>бешенства</w:t>
      </w:r>
    </w:p>
    <w:p w:rsidR="00CE1997" w:rsidRPr="00BE48A5" w:rsidRDefault="00CE1997" w:rsidP="00F77AE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77AEF" w:rsidRPr="00FF7F89" w:rsidRDefault="00CE1997" w:rsidP="005C1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943225" cy="1714500"/>
            <wp:effectExtent l="19050" t="0" r="9525" b="0"/>
            <wp:wrapSquare wrapText="bothSides"/>
            <wp:docPr id="2" name="Рисунок 1" descr="Внимание – Бешенство! — Светлогорский зональный ЦГ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 – Бешенство! — Светлогорский зональный ЦГ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AEF" w:rsidRPr="00FF7F89">
        <w:rPr>
          <w:rFonts w:ascii="Times New Roman" w:hAnsi="Times New Roman" w:cs="Times New Roman"/>
          <w:b/>
          <w:sz w:val="28"/>
          <w:szCs w:val="28"/>
        </w:rPr>
        <w:t xml:space="preserve">Бешенство </w:t>
      </w:r>
      <w:r w:rsidR="00F77AEF" w:rsidRPr="00FF7F89">
        <w:rPr>
          <w:rFonts w:ascii="Times New Roman" w:hAnsi="Times New Roman" w:cs="Times New Roman"/>
          <w:sz w:val="28"/>
          <w:szCs w:val="28"/>
        </w:rPr>
        <w:t xml:space="preserve">— </w:t>
      </w:r>
      <w:r w:rsidR="0072490B" w:rsidRPr="00FF7F89">
        <w:rPr>
          <w:rFonts w:ascii="Times New Roman" w:hAnsi="Times New Roman" w:cs="Times New Roman"/>
          <w:sz w:val="28"/>
          <w:szCs w:val="28"/>
        </w:rPr>
        <w:t>особо опасное смертельное инфекционное заболевание, поражающее центральную нервную систему,</w:t>
      </w:r>
      <w:r w:rsidR="00AC4811" w:rsidRPr="00FF7F89">
        <w:rPr>
          <w:rFonts w:ascii="Times New Roman" w:hAnsi="Times New Roman" w:cs="Times New Roman"/>
          <w:sz w:val="28"/>
          <w:szCs w:val="28"/>
        </w:rPr>
        <w:t xml:space="preserve"> </w:t>
      </w:r>
      <w:r w:rsidR="0072490B" w:rsidRPr="00FF7F89">
        <w:rPr>
          <w:rFonts w:ascii="Times New Roman" w:hAnsi="Times New Roman" w:cs="Times New Roman"/>
          <w:sz w:val="28"/>
          <w:szCs w:val="28"/>
        </w:rPr>
        <w:t>вызываемое вирусом бешенства. По оценке Всемирной организации здравоохранения, в мире ежегодно погибает от бешенства до 40-60 тысяч человек. Бешенство встречается в более чем в 150 странах. Эффективных методов лечения не сущ</w:t>
      </w:r>
      <w:r w:rsidR="00FF7F89" w:rsidRPr="00FF7F89">
        <w:rPr>
          <w:rFonts w:ascii="Times New Roman" w:hAnsi="Times New Roman" w:cs="Times New Roman"/>
          <w:sz w:val="28"/>
          <w:szCs w:val="28"/>
        </w:rPr>
        <w:t>ествует.</w:t>
      </w:r>
      <w:bookmarkStart w:id="0" w:name="_GoBack"/>
      <w:bookmarkEnd w:id="0"/>
    </w:p>
    <w:p w:rsidR="00F77AEF" w:rsidRPr="00FF7F89" w:rsidRDefault="00F77AEF" w:rsidP="005C1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89">
        <w:rPr>
          <w:rFonts w:ascii="Times New Roman" w:hAnsi="Times New Roman" w:cs="Times New Roman"/>
          <w:b/>
          <w:sz w:val="28"/>
          <w:szCs w:val="28"/>
        </w:rPr>
        <w:t>Источником инфекции</w:t>
      </w:r>
      <w:r w:rsidRPr="00FF7F89">
        <w:rPr>
          <w:rFonts w:ascii="Times New Roman" w:hAnsi="Times New Roman" w:cs="Times New Roman"/>
          <w:sz w:val="28"/>
          <w:szCs w:val="28"/>
        </w:rPr>
        <w:t xml:space="preserve"> являются дикие и домашние животные, которые принадлежат к классу млекопитающих.</w:t>
      </w:r>
      <w:r w:rsidR="00FF7F89" w:rsidRPr="00FF7F89">
        <w:rPr>
          <w:rFonts w:ascii="Times New Roman" w:hAnsi="Times New Roman" w:cs="Times New Roman"/>
          <w:sz w:val="28"/>
          <w:szCs w:val="28"/>
        </w:rPr>
        <w:t xml:space="preserve"> Вирус бешенства выделяется со слюной больного животного, поэтому ведущее значение имеют два варианта контактного механизма передачи – укусы и </w:t>
      </w:r>
      <w:proofErr w:type="spellStart"/>
      <w:r w:rsidR="00FF7F89" w:rsidRPr="00FF7F89">
        <w:rPr>
          <w:rFonts w:ascii="Times New Roman" w:hAnsi="Times New Roman" w:cs="Times New Roman"/>
          <w:sz w:val="28"/>
          <w:szCs w:val="28"/>
        </w:rPr>
        <w:t>ослюнение</w:t>
      </w:r>
      <w:proofErr w:type="spellEnd"/>
      <w:r w:rsidR="00FF7F89" w:rsidRPr="00FF7F89">
        <w:rPr>
          <w:rFonts w:ascii="Times New Roman" w:hAnsi="Times New Roman" w:cs="Times New Roman"/>
          <w:sz w:val="28"/>
          <w:szCs w:val="28"/>
        </w:rPr>
        <w:t xml:space="preserve"> поврежденных кожных покровов. Опасно попадание слюны на неповрежденные слизистые оболочки.</w:t>
      </w:r>
    </w:p>
    <w:p w:rsidR="00F77AEF" w:rsidRPr="00FF7F89" w:rsidRDefault="00F77AEF" w:rsidP="005C16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F89">
        <w:rPr>
          <w:rFonts w:ascii="Times New Roman" w:hAnsi="Times New Roman" w:cs="Times New Roman"/>
          <w:b/>
          <w:sz w:val="28"/>
          <w:szCs w:val="28"/>
        </w:rPr>
        <w:t>Меры профилактики:</w:t>
      </w:r>
    </w:p>
    <w:p w:rsidR="00F77AEF" w:rsidRPr="00FF7F89" w:rsidRDefault="00F77AEF" w:rsidP="005C160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89">
        <w:rPr>
          <w:rFonts w:ascii="Times New Roman" w:hAnsi="Times New Roman" w:cs="Times New Roman"/>
          <w:sz w:val="28"/>
          <w:szCs w:val="28"/>
        </w:rPr>
        <w:t xml:space="preserve">иммунизация против бешенства может быть профилактической и лечебно-профилактической. С профилактической целью иммунизируют лиц, работа которых связана с риском заражения (ветеринары, лесники, охотники, </w:t>
      </w:r>
      <w:proofErr w:type="spellStart"/>
      <w:r w:rsidRPr="00FF7F89">
        <w:rPr>
          <w:rFonts w:ascii="Times New Roman" w:hAnsi="Times New Roman" w:cs="Times New Roman"/>
          <w:sz w:val="28"/>
          <w:szCs w:val="28"/>
        </w:rPr>
        <w:t>собаколовы</w:t>
      </w:r>
      <w:proofErr w:type="spellEnd"/>
      <w:r w:rsidRPr="00FF7F89">
        <w:rPr>
          <w:rFonts w:ascii="Times New Roman" w:hAnsi="Times New Roman" w:cs="Times New Roman"/>
          <w:sz w:val="28"/>
          <w:szCs w:val="28"/>
        </w:rPr>
        <w:t xml:space="preserve">, работники бойни, таксидермисты, сотрудники лабораторий, работающих с уличным вирусом бешенства). Первичная иммунизация включает три инъекции (0-й, 7-й и 30-й день) по 1 мл. Первую ревакцинацию проводят через 1 год - одна инъекция в дозе 1 мл. Следующая ревакцинация каждые 3 года - по одной инъекции в дозе 1 мл. </w:t>
      </w:r>
    </w:p>
    <w:p w:rsidR="00F77AEF" w:rsidRDefault="00F77AEF" w:rsidP="005C160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89">
        <w:rPr>
          <w:rFonts w:ascii="Times New Roman" w:hAnsi="Times New Roman" w:cs="Times New Roman"/>
          <w:sz w:val="28"/>
          <w:szCs w:val="28"/>
        </w:rPr>
        <w:t>лечебно-профилактическую иммунизацию проводят при контакте и укусах людей бешеными, подозрительными на бешенство или неизвестными животными, противопоказаний в этом случае не существует. Беременность и грудной возраст - не повод для отказа от проведения лечебно-профилактической иммунизации.</w:t>
      </w:r>
    </w:p>
    <w:p w:rsidR="005C160E" w:rsidRPr="005C160E" w:rsidRDefault="00FD3F7A" w:rsidP="005C160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160E">
        <w:rPr>
          <w:rFonts w:ascii="Times New Roman" w:hAnsi="Times New Roman" w:cs="Times New Roman"/>
          <w:sz w:val="28"/>
          <w:szCs w:val="28"/>
        </w:rPr>
        <w:t>н</w:t>
      </w:r>
      <w:r w:rsidR="00FF7F89" w:rsidRPr="005C160E">
        <w:rPr>
          <w:rFonts w:ascii="Times New Roman" w:hAnsi="Times New Roman" w:cs="Times New Roman"/>
          <w:sz w:val="28"/>
          <w:szCs w:val="28"/>
        </w:rPr>
        <w:t xml:space="preserve">емедленно проводят осмотр, обработку ран, царапин, ссадин, мест </w:t>
      </w:r>
      <w:proofErr w:type="spellStart"/>
      <w:r w:rsidR="00FF7F89" w:rsidRPr="005C160E">
        <w:rPr>
          <w:rFonts w:ascii="Times New Roman" w:hAnsi="Times New Roman" w:cs="Times New Roman"/>
          <w:sz w:val="28"/>
          <w:szCs w:val="28"/>
        </w:rPr>
        <w:t>ослюнения</w:t>
      </w:r>
      <w:proofErr w:type="spellEnd"/>
      <w:r w:rsidRPr="005C160E">
        <w:rPr>
          <w:rFonts w:ascii="Times New Roman" w:hAnsi="Times New Roman" w:cs="Times New Roman"/>
          <w:sz w:val="28"/>
          <w:szCs w:val="28"/>
        </w:rPr>
        <w:t xml:space="preserve"> после контакта с животным.</w:t>
      </w:r>
      <w:r w:rsidR="00F77AEF" w:rsidRPr="005C160E">
        <w:rPr>
          <w:rFonts w:ascii="Times New Roman" w:hAnsi="Times New Roman" w:cs="Times New Roman"/>
          <w:sz w:val="28"/>
          <w:szCs w:val="28"/>
        </w:rPr>
        <w:t xml:space="preserve"> Одновременно проводят профилактику столбняка в соответствии с существующими схемами.</w:t>
      </w:r>
    </w:p>
    <w:p w:rsidR="00F77AEF" w:rsidRPr="005C160E" w:rsidRDefault="00F77AEF" w:rsidP="005C160E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60E">
        <w:rPr>
          <w:rFonts w:ascii="Times New Roman" w:hAnsi="Times New Roman" w:cs="Times New Roman"/>
          <w:i/>
          <w:sz w:val="28"/>
          <w:szCs w:val="28"/>
        </w:rPr>
        <w:t>!!!Вылечить нельзя, предупредить можно. Своевременная и регулярная вакцинация – главная профилактическая борьба с бешенством.</w:t>
      </w:r>
    </w:p>
    <w:p w:rsidR="005C160E" w:rsidRDefault="005C160E" w:rsidP="005C160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160E" w:rsidRDefault="005C160E" w:rsidP="005C1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Врач-эпидемиолог </w:t>
      </w:r>
    </w:p>
    <w:p w:rsidR="005C160E" w:rsidRDefault="005C160E" w:rsidP="005C1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противоэпидемического отделения</w:t>
      </w:r>
    </w:p>
    <w:p w:rsidR="005C160E" w:rsidRDefault="005C160E" w:rsidP="005C1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санитарно-эпидемиологического отдела</w:t>
      </w:r>
    </w:p>
    <w:p w:rsidR="005C160E" w:rsidRDefault="005C160E" w:rsidP="005C1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</w:p>
    <w:p w:rsidR="005C160E" w:rsidRDefault="005C160E" w:rsidP="005C1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гигиены и эпидемиологии</w:t>
      </w:r>
    </w:p>
    <w:p w:rsidR="001259BB" w:rsidRPr="005C160E" w:rsidRDefault="005C160E" w:rsidP="005C160E">
      <w:pPr>
        <w:tabs>
          <w:tab w:val="left" w:pos="6096"/>
          <w:tab w:val="left" w:pos="680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Ленинского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инска»                             </w:t>
      </w:r>
      <w:r w:rsidR="00F00AE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Мария Коляго</w:t>
      </w:r>
    </w:p>
    <w:sectPr w:rsidR="001259BB" w:rsidRPr="005C160E" w:rsidSect="003B1D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C33"/>
    <w:multiLevelType w:val="hybridMultilevel"/>
    <w:tmpl w:val="FA4A9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31C"/>
    <w:rsid w:val="0000313F"/>
    <w:rsid w:val="000207DC"/>
    <w:rsid w:val="00071C5C"/>
    <w:rsid w:val="000729F3"/>
    <w:rsid w:val="000C2F5E"/>
    <w:rsid w:val="001259BB"/>
    <w:rsid w:val="00137934"/>
    <w:rsid w:val="001444F5"/>
    <w:rsid w:val="001A6CDB"/>
    <w:rsid w:val="001A7432"/>
    <w:rsid w:val="001B5425"/>
    <w:rsid w:val="001F6337"/>
    <w:rsid w:val="00241BB8"/>
    <w:rsid w:val="00256583"/>
    <w:rsid w:val="00264155"/>
    <w:rsid w:val="002D52C8"/>
    <w:rsid w:val="00327A78"/>
    <w:rsid w:val="003B1D65"/>
    <w:rsid w:val="004155B4"/>
    <w:rsid w:val="0046595B"/>
    <w:rsid w:val="005C160E"/>
    <w:rsid w:val="00627CA4"/>
    <w:rsid w:val="00651D15"/>
    <w:rsid w:val="0072490B"/>
    <w:rsid w:val="00743E03"/>
    <w:rsid w:val="00771697"/>
    <w:rsid w:val="007860A8"/>
    <w:rsid w:val="007B5B00"/>
    <w:rsid w:val="00855E45"/>
    <w:rsid w:val="008B5463"/>
    <w:rsid w:val="008D11E4"/>
    <w:rsid w:val="009035BF"/>
    <w:rsid w:val="00921ED4"/>
    <w:rsid w:val="009E2A94"/>
    <w:rsid w:val="009F1AB7"/>
    <w:rsid w:val="00A602B7"/>
    <w:rsid w:val="00AB1448"/>
    <w:rsid w:val="00AC4811"/>
    <w:rsid w:val="00B10D80"/>
    <w:rsid w:val="00B202D6"/>
    <w:rsid w:val="00BB0FF6"/>
    <w:rsid w:val="00BD636F"/>
    <w:rsid w:val="00BE48A5"/>
    <w:rsid w:val="00C4454C"/>
    <w:rsid w:val="00C64122"/>
    <w:rsid w:val="00C73B14"/>
    <w:rsid w:val="00CE1997"/>
    <w:rsid w:val="00CF27EA"/>
    <w:rsid w:val="00D0657D"/>
    <w:rsid w:val="00D40C9D"/>
    <w:rsid w:val="00D523DB"/>
    <w:rsid w:val="00D86AC0"/>
    <w:rsid w:val="00E269AC"/>
    <w:rsid w:val="00E90C84"/>
    <w:rsid w:val="00EA1764"/>
    <w:rsid w:val="00F00AEE"/>
    <w:rsid w:val="00F11678"/>
    <w:rsid w:val="00F34796"/>
    <w:rsid w:val="00F77AEF"/>
    <w:rsid w:val="00F91D27"/>
    <w:rsid w:val="00FD3F7A"/>
    <w:rsid w:val="00FE231C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AEF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D4B17-E2F3-4CDD-B490-10655000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Хома</dc:creator>
  <cp:lastModifiedBy>chernyvskay</cp:lastModifiedBy>
  <cp:revision>5</cp:revision>
  <cp:lastPrinted>2024-08-16T14:16:00Z</cp:lastPrinted>
  <dcterms:created xsi:type="dcterms:W3CDTF">2024-08-16T14:15:00Z</dcterms:created>
  <dcterms:modified xsi:type="dcterms:W3CDTF">2024-08-19T07:32:00Z</dcterms:modified>
</cp:coreProperties>
</file>