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FD" w:rsidRPr="00511CAD" w:rsidRDefault="00511CAD" w:rsidP="00511CAD">
      <w:pPr>
        <w:jc w:val="center"/>
        <w:rPr>
          <w:b/>
        </w:rPr>
      </w:pPr>
      <w:r w:rsidRPr="00511CAD">
        <w:rPr>
          <w:b/>
        </w:rPr>
        <w:t>Соглашение об обработке персональных данных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Общие положения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 xml:space="preserve">1.1 Соглашение об обработке персональных данных (далее – «Соглашение») направлено на защиту прав и свобод физических лиц, персональные данные которых обрабатывает </w:t>
      </w:r>
      <w:r>
        <w:t>КУП «Клиника эстетической стоматологии»</w:t>
      </w:r>
      <w:r w:rsidRPr="00511CAD">
        <w:t xml:space="preserve"> (далее – «Оператор»).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1.2 Соглашение разработано в соответствии с Законом Республики Беларусь от 07.05.2021 №99-З «О защите персональных данных» (далее – «Закон») и иными законодательными актами Республики Беларусь.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1.3 Соглашение является общедоступным документом.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EF0D35" w:rsidP="00511CAD">
      <w:pPr>
        <w:spacing w:after="0" w:line="240" w:lineRule="auto"/>
        <w:jc w:val="both"/>
      </w:pPr>
      <w:r>
        <w:t xml:space="preserve"> </w:t>
      </w:r>
      <w:r w:rsidR="00511CAD" w:rsidRPr="00511CAD">
        <w:t>Сведения об Операторе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 xml:space="preserve">2.1 Оператор зарегистрирован Минским </w:t>
      </w:r>
      <w:r w:rsidR="00F760EA">
        <w:t>горисполкомом</w:t>
      </w:r>
      <w:r w:rsidRPr="00511CAD">
        <w:t xml:space="preserve"> </w:t>
      </w:r>
      <w:r w:rsidR="00F760EA">
        <w:t>31.12.2014</w:t>
      </w:r>
      <w:r w:rsidR="00EF0D35">
        <w:t>г. № 0101842</w:t>
      </w:r>
      <w:r w:rsidRPr="00511CAD">
        <w:t xml:space="preserve"> в Едином государственном регистре юридических лиц и индивидуальных предпринимателей с регистрационным номером </w:t>
      </w:r>
      <w:r w:rsidR="00EF0D35">
        <w:t>190235534</w:t>
      </w:r>
      <w:r w:rsidRPr="00511CAD">
        <w:t>.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 xml:space="preserve">2.2 Юридический адрес Оператора: </w:t>
      </w:r>
      <w:r w:rsidR="00EF0D35" w:rsidRPr="00EF0D35">
        <w:t>22</w:t>
      </w:r>
      <w:r w:rsidR="00EF0D35">
        <w:t>0030, Минск пер. Казарменный, 3.</w:t>
      </w:r>
    </w:p>
    <w:p w:rsidR="00EF0D35" w:rsidRDefault="00511CAD" w:rsidP="00511CAD">
      <w:pPr>
        <w:spacing w:after="0" w:line="240" w:lineRule="auto"/>
        <w:jc w:val="both"/>
      </w:pPr>
      <w:r w:rsidRPr="00511CAD">
        <w:t xml:space="preserve">   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 xml:space="preserve"> Цели обработки персональных данных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>3.1 Оператор обрабатывает персональные данные субъектов персональных данных (далее – «СПД») на законной и справедливой основе только для достижения поставленных целей.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3.2 Целями обработки персональных данных являются: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3.2.1 прием обращений и заявок от СПД;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3.2.2 предоставление ответа СПД на их обращения и заявки;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3.2.3 информирование СПД о новых услугах, специальных акциях, предложениях и т.д. и т.п.;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3.2.4 направление СПД документов в электронной форме;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 xml:space="preserve">3.2.5 оповещение СПД </w:t>
      </w:r>
      <w:proofErr w:type="gramStart"/>
      <w:r w:rsidRPr="00511CAD">
        <w:t>о</w:t>
      </w:r>
      <w:proofErr w:type="gramEnd"/>
      <w:r w:rsidRPr="00511CAD">
        <w:t xml:space="preserve"> изменениях в порядке оказания услуг Оператором.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EF0D35" w:rsidP="00511CAD">
      <w:pPr>
        <w:spacing w:after="0" w:line="240" w:lineRule="auto"/>
        <w:jc w:val="both"/>
      </w:pPr>
      <w:r>
        <w:t xml:space="preserve"> </w:t>
      </w:r>
      <w:r w:rsidR="00511CAD" w:rsidRPr="00511CAD">
        <w:t>Перечень персональных данных, на обработку которых дается согласие СПД</w:t>
      </w:r>
    </w:p>
    <w:p w:rsidR="00511CAD" w:rsidRPr="00511CAD" w:rsidRDefault="00511CAD" w:rsidP="00511CAD">
      <w:pPr>
        <w:spacing w:after="0" w:line="240" w:lineRule="auto"/>
        <w:jc w:val="both"/>
      </w:pPr>
    </w:p>
    <w:p w:rsidR="00EF0D35" w:rsidRDefault="00511CAD" w:rsidP="00511CAD">
      <w:pPr>
        <w:spacing w:after="0" w:line="240" w:lineRule="auto"/>
        <w:jc w:val="both"/>
      </w:pPr>
      <w:r w:rsidRPr="00511CAD">
        <w:t xml:space="preserve">4.1 Оператор обрабатывает персональные данные СПД с их согласия, предоставляемого СПД и/или их законными представителями путем совершения конкретных действий на настоящем сайте </w:t>
      </w:r>
      <w:hyperlink r:id="rId5" w:history="1">
        <w:r w:rsidR="00EF0D35" w:rsidRPr="0064655E">
          <w:rPr>
            <w:rStyle w:val="a3"/>
            <w:lang w:val="en-US"/>
          </w:rPr>
          <w:t>www</w:t>
        </w:r>
        <w:r w:rsidR="00EF0D35" w:rsidRPr="0064655E">
          <w:rPr>
            <w:rStyle w:val="a3"/>
          </w:rPr>
          <w:t>.</w:t>
        </w:r>
        <w:proofErr w:type="spellStart"/>
        <w:r w:rsidR="00EF0D35" w:rsidRPr="0064655E">
          <w:rPr>
            <w:rStyle w:val="a3"/>
            <w:lang w:val="en-US"/>
          </w:rPr>
          <w:t>superdent</w:t>
        </w:r>
        <w:proofErr w:type="spellEnd"/>
        <w:r w:rsidR="00EF0D35" w:rsidRPr="0064655E">
          <w:rPr>
            <w:rStyle w:val="a3"/>
          </w:rPr>
          <w:t>.</w:t>
        </w:r>
        <w:r w:rsidR="00EF0D35" w:rsidRPr="0064655E">
          <w:rPr>
            <w:rStyle w:val="a3"/>
            <w:lang w:val="en-US"/>
          </w:rPr>
          <w:t>by</w:t>
        </w:r>
      </w:hyperlink>
    </w:p>
    <w:p w:rsidR="00511CAD" w:rsidRPr="00511CAD" w:rsidRDefault="00511CAD" w:rsidP="00511CAD">
      <w:pPr>
        <w:spacing w:after="0" w:line="240" w:lineRule="auto"/>
        <w:jc w:val="both"/>
      </w:pPr>
      <w:r w:rsidRPr="00511CAD">
        <w:lastRenderedPageBreak/>
        <w:t xml:space="preserve">(далее – «Сайт»), в том числе, </w:t>
      </w:r>
      <w:proofErr w:type="gramStart"/>
      <w:r w:rsidRPr="00511CAD">
        <w:t>но</w:t>
      </w:r>
      <w:proofErr w:type="gramEnd"/>
      <w:r w:rsidRPr="00511CAD">
        <w:t xml:space="preserve"> не ограничиваясь, проставлением отметки о согласии, в соответствии с Соглашением.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4.2 Оператор может обрабатывать следующие персональные данные СПД:</w:t>
      </w:r>
    </w:p>
    <w:p w:rsidR="00511CAD" w:rsidRPr="00511CAD" w:rsidRDefault="00511CAD" w:rsidP="00511CAD">
      <w:pPr>
        <w:spacing w:after="0" w:line="240" w:lineRule="auto"/>
        <w:jc w:val="both"/>
      </w:pPr>
      <w:proofErr w:type="gramStart"/>
      <w:r w:rsidRPr="00511CAD">
        <w:t>4.</w:t>
      </w:r>
      <w:r>
        <w:t>2</w:t>
      </w:r>
      <w:r w:rsidRPr="00511CAD">
        <w:t>.1 предоставляемые СПД данные в формах обратной связи («Форма обратной с</w:t>
      </w:r>
      <w:r w:rsidR="00EF0D35">
        <w:t>вязи», «Отзывы наших пациентов»</w:t>
      </w:r>
      <w:r w:rsidRPr="00511CAD">
        <w:t>:</w:t>
      </w:r>
      <w:proofErr w:type="gramEnd"/>
      <w:r w:rsidRPr="00511CAD">
        <w:t xml:space="preserve"> ФИО пациента, </w:t>
      </w:r>
      <w:r w:rsidR="00EF0D35">
        <w:t xml:space="preserve">номер телефона, </w:t>
      </w:r>
      <w:r w:rsidRPr="00511CAD">
        <w:t>электронный адрес.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4.</w:t>
      </w:r>
      <w:r>
        <w:t>2</w:t>
      </w:r>
      <w:r w:rsidRPr="00511CAD">
        <w:t xml:space="preserve">.2 данные, получаемые при доступе к сайту, включающие в себя сведения о технических средствах (устройствах), технологическом взаимодействии с сайтом, в т. ч. IP-адрес, файлы </w:t>
      </w:r>
      <w:proofErr w:type="spellStart"/>
      <w:r w:rsidRPr="00511CAD">
        <w:t>cookie</w:t>
      </w:r>
      <w:proofErr w:type="spellEnd"/>
      <w:r w:rsidRPr="00511CAD">
        <w:t>.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713688" w:rsidP="00511CAD">
      <w:pPr>
        <w:spacing w:after="0" w:line="240" w:lineRule="auto"/>
        <w:jc w:val="both"/>
      </w:pPr>
      <w:r>
        <w:t xml:space="preserve"> </w:t>
      </w:r>
      <w:r w:rsidR="00511CAD" w:rsidRPr="00511CAD">
        <w:t>Срок, на который дается согласие субъекта персональных данных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>5.1 Оператор обрабатывает персональные данные СПД бессрочно, но не дольше, чем того требуют цели обработки персональных данных, если иное не предусмотрено законодательством Республики Беларусь.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713688" w:rsidP="00511CAD">
      <w:pPr>
        <w:spacing w:after="0" w:line="240" w:lineRule="auto"/>
        <w:jc w:val="both"/>
      </w:pPr>
      <w:r>
        <w:t xml:space="preserve">  </w:t>
      </w:r>
      <w:r w:rsidR="00511CAD" w:rsidRPr="00511CAD">
        <w:t>Перечень действий с персональными данными, на совершение которых дается согласие СПД, общее описание используемых Оператором способов обработки персональных данных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>6.1 Оператор обрабатывает персональные данные СПД в рамках правоотношений с ним в соответствии с законодательством Республики Беларусь.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6.2 Действия по обработке персональных данных включают: сбор, систематизацию, хранение, изменение, использование, предоставление, удаление персональных данных.</w:t>
      </w:r>
    </w:p>
    <w:p w:rsidR="00511CAD" w:rsidRPr="00511CAD" w:rsidRDefault="00713688" w:rsidP="00511CAD">
      <w:pPr>
        <w:spacing w:after="0" w:line="240" w:lineRule="auto"/>
        <w:jc w:val="both"/>
      </w:pPr>
      <w:r>
        <w:t xml:space="preserve">6.3 </w:t>
      </w:r>
      <w:r w:rsidR="00511CAD" w:rsidRPr="00511CAD">
        <w:t>Оператор обрабатывает персональные данные автоматизированными и неавтоматизированными способами, с использованием средств вычислительной техники и без использования таких средств.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 xml:space="preserve">    Сведения об обеспечении безопасности персональных данных СПД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>7.1 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lastRenderedPageBreak/>
        <w:t>5.2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 Закона, а также иных законодательных актов Республики Беларусь.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 xml:space="preserve">    Права СПД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>8.1 СПД имеет право: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8.1.1 на запрос о предоставлении используемых Оператором его персональных данных;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8.1.2 на уточнение (изменение) его персональных данных, используемых Оператором в случае, если они являются неполными, устаревшими, неточными;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8.1.3 на отзыв данного им Оператору согласия на обработку его персональных данных;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8.1.4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8.1.5 на обжалование действий или бездействия Оператора в соответствующий уполномоченный орган или в судебном порядке.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8.2</w:t>
      </w:r>
      <w:proofErr w:type="gramStart"/>
      <w:r w:rsidRPr="00511CAD">
        <w:t xml:space="preserve"> Д</w:t>
      </w:r>
      <w:proofErr w:type="gramEnd"/>
      <w:r w:rsidRPr="00511CAD">
        <w:t>ля реализации своих прав и законных интересов СПД имеет право обращаться к Оператору в порядке, предусмотренном законодательством Республики Беларусь.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 xml:space="preserve">    Заключительные положения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 xml:space="preserve">9.1 Соглашение и отношения </w:t>
      </w:r>
      <w:proofErr w:type="gramStart"/>
      <w:r w:rsidRPr="00511CAD">
        <w:t>между</w:t>
      </w:r>
      <w:proofErr w:type="gramEnd"/>
      <w:r w:rsidRPr="00511CAD">
        <w:t xml:space="preserve"> </w:t>
      </w:r>
      <w:proofErr w:type="gramStart"/>
      <w:r w:rsidRPr="00511CAD">
        <w:t>Оператор</w:t>
      </w:r>
      <w:proofErr w:type="gramEnd"/>
      <w:r w:rsidRPr="00511CAD">
        <w:t xml:space="preserve"> и СПД регулируются и толкуются в соответствии с законодательством Республики Беларусь. Вопросы, не урегулированные Соглашением, подлежат разрешению в соответствии с законодательством Республики Беларусь.</w:t>
      </w:r>
    </w:p>
    <w:p w:rsidR="00511CAD" w:rsidRPr="00511CAD" w:rsidRDefault="00511CAD" w:rsidP="00511CAD">
      <w:pPr>
        <w:spacing w:after="0" w:line="240" w:lineRule="auto"/>
        <w:jc w:val="both"/>
      </w:pPr>
      <w:r w:rsidRPr="00511CAD">
        <w:t>9.2 Соглашение представляет собой публичную оферту, в соответствии с частью 2 статьи 407 Гражданского Кодекса Республики Беларусь. Факт проставления отметки о согласии на обработку персональных данных в соответствии с данным Соглашением СПД на Сайте является полным и безоговорочным акцептом настоящего Соглашения. Незнание положений Соглашения не освобождает СПД от ответственности за несоблюдение его условий.</w:t>
      </w:r>
    </w:p>
    <w:p w:rsidR="00511CAD" w:rsidRPr="00511CAD" w:rsidRDefault="00511CAD" w:rsidP="00511CAD">
      <w:pPr>
        <w:spacing w:after="0" w:line="240" w:lineRule="auto"/>
        <w:jc w:val="both"/>
      </w:pPr>
    </w:p>
    <w:p w:rsidR="00511CAD" w:rsidRPr="00511CAD" w:rsidRDefault="00511CAD" w:rsidP="00511CAD">
      <w:pPr>
        <w:spacing w:after="0" w:line="240" w:lineRule="auto"/>
        <w:jc w:val="both"/>
      </w:pPr>
      <w:r w:rsidRPr="00511CAD">
        <w:t xml:space="preserve">9.3 Оператор оставляет за собой право по своему личному усмотрению изменять и (или) дополнять Соглашение в любое время без предварительного и (или) последующего уведомления Клиента. </w:t>
      </w:r>
    </w:p>
    <w:p w:rsidR="00511CAD" w:rsidRDefault="00511CAD" w:rsidP="00511CAD">
      <w:pPr>
        <w:spacing w:after="0" w:line="240" w:lineRule="auto"/>
        <w:jc w:val="both"/>
      </w:pPr>
      <w:r w:rsidRPr="00511CAD">
        <w:lastRenderedPageBreak/>
        <w:t>9.4 Настоящее Соглашение в отношении каждого из СПД вступает в силу с момента совершения СПД действий, указанных в пункте 9.2 Соглашения.</w:t>
      </w:r>
    </w:p>
    <w:p w:rsidR="0029175C" w:rsidRPr="00511CAD" w:rsidRDefault="0029175C" w:rsidP="00511CAD">
      <w:pPr>
        <w:spacing w:after="0" w:line="240" w:lineRule="auto"/>
        <w:jc w:val="both"/>
      </w:pPr>
    </w:p>
    <w:p w:rsidR="0029175C" w:rsidRDefault="0029175C" w:rsidP="0029175C">
      <w:pPr>
        <w:jc w:val="both"/>
      </w:pPr>
      <w:r>
        <w:t xml:space="preserve">9.5. Ознакомление Заказчика (пациента) с условиями настоящего  Соглашения </w:t>
      </w:r>
      <w:r w:rsidRPr="0029175C">
        <w:t xml:space="preserve">об обработке персональных данных </w:t>
      </w:r>
      <w:r>
        <w:t xml:space="preserve">подтверждается путем присоединения Заказчика (пациента) к публичному договору, то есть посредством принятия (акцепта) Заказчиком условий публичного договора в целом, без каких-либо условий, изъятий и оговорок (статья 398 Гражданского кодекса Республики Беларусь). </w:t>
      </w:r>
      <w:proofErr w:type="gramStart"/>
      <w:r>
        <w:t xml:space="preserve">Для подтверждения ознакомления с условиями </w:t>
      </w:r>
      <w:r w:rsidR="005036F1" w:rsidRPr="005036F1">
        <w:t xml:space="preserve">Соглашения об обработке персональных данных </w:t>
      </w:r>
      <w:bookmarkStart w:id="0" w:name="_GoBack"/>
      <w:bookmarkEnd w:id="0"/>
      <w:r>
        <w:t>по факту обращения в клинику</w:t>
      </w:r>
      <w:proofErr w:type="gramEnd"/>
      <w:r w:rsidR="005036F1">
        <w:t>, Заказчик</w:t>
      </w:r>
      <w:r>
        <w:t xml:space="preserve"> должен оформить медицинскую карту амбулаторного больного (стоматологическую амбулаторную карту) у Исполнителя.</w:t>
      </w:r>
    </w:p>
    <w:p w:rsidR="00511CAD" w:rsidRDefault="0029175C" w:rsidP="0029175C">
      <w:pPr>
        <w:jc w:val="both"/>
      </w:pPr>
      <w:r>
        <w:t>Претензии, связанные со ссылкой на незнание либо не ознакомление с данным документ</w:t>
      </w:r>
      <w:r w:rsidR="005036F1">
        <w:t>о</w:t>
      </w:r>
      <w:r>
        <w:t>м, в случае принятия акцепта – проставления своей собственноручной подписи на медицинской документации и (или) осуществлением фактической оплаты оказанных услуг, не принимаются.</w:t>
      </w:r>
    </w:p>
    <w:p w:rsidR="00511CAD" w:rsidRDefault="00511CAD" w:rsidP="00511CAD">
      <w:pPr>
        <w:jc w:val="center"/>
      </w:pPr>
    </w:p>
    <w:sectPr w:rsidR="0051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D"/>
    <w:rsid w:val="0029175C"/>
    <w:rsid w:val="005036F1"/>
    <w:rsid w:val="00511CAD"/>
    <w:rsid w:val="006709FD"/>
    <w:rsid w:val="00713688"/>
    <w:rsid w:val="00823807"/>
    <w:rsid w:val="00EF0D35"/>
    <w:rsid w:val="00F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den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</cp:lastModifiedBy>
  <cp:revision>4</cp:revision>
  <cp:lastPrinted>2022-03-28T11:58:00Z</cp:lastPrinted>
  <dcterms:created xsi:type="dcterms:W3CDTF">2022-03-28T11:53:00Z</dcterms:created>
  <dcterms:modified xsi:type="dcterms:W3CDTF">2022-04-06T09:45:00Z</dcterms:modified>
</cp:coreProperties>
</file>